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9256" w14:textId="3E75AD27" w:rsidR="00AD7054" w:rsidRDefault="00AD7054" w:rsidP="00AD7054">
      <w:pPr>
        <w:pStyle w:val="Title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D5016F">
        <w:rPr>
          <w:rFonts w:ascii="Times New Roman" w:hAnsi="Times New Roman" w:cs="Times New Roman"/>
          <w:sz w:val="48"/>
          <w:szCs w:val="48"/>
          <w:u w:val="single"/>
        </w:rPr>
        <w:t xml:space="preserve">Reflective Resonance </w:t>
      </w:r>
      <w:r w:rsidRPr="00D5016F">
        <w:rPr>
          <w:rFonts w:ascii="Times New Roman" w:eastAsia="Times New Roman" w:hAnsi="Times New Roman" w:cs="Times New Roman"/>
          <w:kern w:val="0"/>
          <w:u w:val="single"/>
        </w:rPr>
        <w:t xml:space="preserve">– </w:t>
      </w:r>
      <w:r w:rsidRPr="00D5016F">
        <w:rPr>
          <w:rFonts w:ascii="Times New Roman" w:hAnsi="Times New Roman" w:cs="Times New Roman"/>
          <w:sz w:val="48"/>
          <w:szCs w:val="48"/>
          <w:u w:val="single"/>
        </w:rPr>
        <w:t>CAMPOUT Worksheet</w:t>
      </w:r>
    </w:p>
    <w:p w14:paraId="0181B481" w14:textId="77777777" w:rsidR="00AD7054" w:rsidRPr="00D5016F" w:rsidRDefault="00AD7054" w:rsidP="00AD7054"/>
    <w:p w14:paraId="67F6625F" w14:textId="77777777" w:rsidR="00AD7054" w:rsidRPr="00140B21" w:rsidRDefault="00AD7054" w:rsidP="00AD7054">
      <w:p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</w:rPr>
        <w:t xml:space="preserve">Keep these reminders handy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0B21">
        <w:rPr>
          <w:rFonts w:ascii="Times New Roman" w:eastAsia="Aptos" w:hAnsi="Times New Roman" w:cs="Times New Roman"/>
        </w:rPr>
        <w:t>they’re great to come back to in your day-to-day leadership. Think of these as go-to nudge</w:t>
      </w:r>
      <w:r>
        <w:rPr>
          <w:rFonts w:ascii="Times New Roman" w:eastAsia="Aptos" w:hAnsi="Times New Roman" w:cs="Times New Roman"/>
        </w:rPr>
        <w:t>s</w:t>
      </w:r>
      <w:r w:rsidRPr="00140B21">
        <w:rPr>
          <w:rFonts w:ascii="Times New Roman" w:eastAsia="Aptos" w:hAnsi="Times New Roman" w:cs="Times New Roman"/>
        </w:rPr>
        <w:t xml:space="preserve"> when you’re navigating the ups and downs of leading. </w:t>
      </w:r>
    </w:p>
    <w:p w14:paraId="7228C87A" w14:textId="77777777" w:rsidR="00AD7054" w:rsidRPr="00140B21" w:rsidRDefault="00AD7054" w:rsidP="00AD70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Self-Leadership</w:t>
      </w:r>
    </w:p>
    <w:p w14:paraId="219FE031" w14:textId="77777777" w:rsidR="00AD7054" w:rsidRPr="00140B21" w:rsidRDefault="00AD7054" w:rsidP="00AD70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 yourself first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– Be disciplined, accountable, and emotionally intelligent.</w:t>
      </w:r>
    </w:p>
    <w:p w14:paraId="0D68729F" w14:textId="77777777" w:rsidR="00AD7054" w:rsidRPr="00140B21" w:rsidRDefault="00AD7054" w:rsidP="00AD70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Practice reflection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– Schedule time weekly to reflect on decisions, team dynamics, and growth.</w:t>
      </w:r>
    </w:p>
    <w:p w14:paraId="7B0207CA" w14:textId="77777777" w:rsidR="00AD7054" w:rsidRPr="00140B21" w:rsidRDefault="00AD7054" w:rsidP="00AD70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Own your blind spots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– Seek feedback regularly and stay open to learning.</w:t>
      </w:r>
    </w:p>
    <w:p w14:paraId="17F1BBE8" w14:textId="77777777" w:rsidR="00AD7054" w:rsidRPr="00140B21" w:rsidRDefault="00AD7054" w:rsidP="00AD70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Leading Others</w:t>
      </w:r>
    </w:p>
    <w:p w14:paraId="2FC27FEF" w14:textId="77777777" w:rsidR="00AD7054" w:rsidRPr="00140B21" w:rsidRDefault="00AD7054" w:rsidP="00AD70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Ask more than you tell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– Use questions to guide, not just answers to direct.</w:t>
      </w:r>
    </w:p>
    <w:p w14:paraId="53B2C6B2" w14:textId="77777777" w:rsidR="00AD7054" w:rsidRPr="00140B21" w:rsidRDefault="00AD7054" w:rsidP="00AD70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Tailor your style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– Adapt your approach to each team member’s strengths and motivators.</w:t>
      </w:r>
    </w:p>
    <w:p w14:paraId="0C7D7076" w14:textId="77777777" w:rsidR="00AD7054" w:rsidRPr="00140B21" w:rsidRDefault="00AD7054" w:rsidP="00AD70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Coach,</w:t>
      </w:r>
      <w:proofErr w:type="gramEnd"/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don’t rescue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– Help people solve problems rather than fixing everything yourself.</w:t>
      </w:r>
    </w:p>
    <w:p w14:paraId="43501185" w14:textId="77777777" w:rsidR="00AD7054" w:rsidRPr="00140B21" w:rsidRDefault="00AD7054" w:rsidP="00AD70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</w:t>
      </w:r>
    </w:p>
    <w:p w14:paraId="71BCED0F" w14:textId="77777777" w:rsidR="00AD7054" w:rsidRPr="00140B21" w:rsidRDefault="00AD7054" w:rsidP="00AD70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Clarify the why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– Connect tasks to purpose so people feel meaning in the work.</w:t>
      </w:r>
    </w:p>
    <w:p w14:paraId="77DF5F2B" w14:textId="77777777" w:rsidR="00AD7054" w:rsidRPr="00140B21" w:rsidRDefault="00AD7054" w:rsidP="00AD70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Say less, mean more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– Be clear, direct, and kind. Avoid over-explaining.</w:t>
      </w:r>
    </w:p>
    <w:p w14:paraId="4F52E53D" w14:textId="77777777" w:rsidR="00AD7054" w:rsidRPr="00140B21" w:rsidRDefault="00AD7054" w:rsidP="00AD70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Listen to understand, not to respond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– Pause before reacting.</w:t>
      </w:r>
    </w:p>
    <w:p w14:paraId="0BF06428" w14:textId="77777777" w:rsidR="00AD7054" w:rsidRPr="00140B21" w:rsidRDefault="00AD7054" w:rsidP="00AD70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Culture &amp; Influence</w:t>
      </w:r>
    </w:p>
    <w:p w14:paraId="203F1B70" w14:textId="77777777" w:rsidR="00AD7054" w:rsidRPr="00140B21" w:rsidRDefault="00AD7054" w:rsidP="00AD70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Model the culture you want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– Your actions set the tone more than your words.</w:t>
      </w:r>
    </w:p>
    <w:p w14:paraId="300C676A" w14:textId="77777777" w:rsidR="00AD7054" w:rsidRPr="00140B21" w:rsidRDefault="00AD7054" w:rsidP="00AD70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Give credit generously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– Recognition builds trust and morale.</w:t>
      </w:r>
    </w:p>
    <w:p w14:paraId="66E80B2C" w14:textId="77777777" w:rsidR="00AD7054" w:rsidRPr="00140B21" w:rsidRDefault="00AD7054" w:rsidP="00AD70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Stay visible and approachable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– Don’t lead from behind closed doors.</w:t>
      </w:r>
    </w:p>
    <w:p w14:paraId="6F0183A1" w14:textId="77777777" w:rsidR="00AD7054" w:rsidRPr="00140B21" w:rsidRDefault="00AD7054" w:rsidP="00AD70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Growth &amp; Change</w:t>
      </w:r>
    </w:p>
    <w:p w14:paraId="28239FDD" w14:textId="77777777" w:rsidR="00AD7054" w:rsidRPr="00140B21" w:rsidRDefault="00AD7054" w:rsidP="00AD705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Normalize mistakes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– Create psychological safety by showing that learning is the goal.</w:t>
      </w:r>
    </w:p>
    <w:p w14:paraId="79B8BC2C" w14:textId="77777777" w:rsidR="00AD7054" w:rsidRPr="00140B21" w:rsidRDefault="00AD7054" w:rsidP="00AD705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Celebrate progress, not just outcomes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– Milestones matter.</w:t>
      </w:r>
    </w:p>
    <w:p w14:paraId="3F17CA7D" w14:textId="77777777" w:rsidR="00AD7054" w:rsidRPr="00140B21" w:rsidRDefault="00AD7054" w:rsidP="00AD705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Stay curious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– Ask “What’s possible?” more than “What’s wrong?”</w:t>
      </w:r>
    </w:p>
    <w:p w14:paraId="5C44E927" w14:textId="77777777" w:rsidR="00AD7054" w:rsidRDefault="00AD7054"/>
    <w:sectPr w:rsidR="00AD7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3E9"/>
    <w:multiLevelType w:val="multilevel"/>
    <w:tmpl w:val="97DA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F4D4C"/>
    <w:multiLevelType w:val="multilevel"/>
    <w:tmpl w:val="97DA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7040A"/>
    <w:multiLevelType w:val="multilevel"/>
    <w:tmpl w:val="97DA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FD233B"/>
    <w:multiLevelType w:val="multilevel"/>
    <w:tmpl w:val="97DA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F113C"/>
    <w:multiLevelType w:val="multilevel"/>
    <w:tmpl w:val="97DA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1471771">
    <w:abstractNumId w:val="1"/>
  </w:num>
  <w:num w:numId="2" w16cid:durableId="1028529093">
    <w:abstractNumId w:val="4"/>
  </w:num>
  <w:num w:numId="3" w16cid:durableId="83842078">
    <w:abstractNumId w:val="0"/>
  </w:num>
  <w:num w:numId="4" w16cid:durableId="1127163884">
    <w:abstractNumId w:val="3"/>
  </w:num>
  <w:num w:numId="5" w16cid:durableId="2024503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4"/>
    <w:rsid w:val="00AD7054"/>
    <w:rsid w:val="00B312C5"/>
    <w:rsid w:val="00BC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04D4B"/>
  <w15:chartTrackingRefBased/>
  <w15:docId w15:val="{29925A72-A55B-4D9C-859D-45A1D9E0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054"/>
  </w:style>
  <w:style w:type="paragraph" w:styleId="Heading1">
    <w:name w:val="heading 1"/>
    <w:basedOn w:val="Normal"/>
    <w:next w:val="Normal"/>
    <w:link w:val="Heading1Char"/>
    <w:uiPriority w:val="9"/>
    <w:qFormat/>
    <w:rsid w:val="00AD7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1219</Characters>
  <Application>Microsoft Office Word</Application>
  <DocSecurity>0</DocSecurity>
  <Lines>25</Lines>
  <Paragraphs>22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Lujan</dc:creator>
  <cp:keywords/>
  <dc:description/>
  <cp:lastModifiedBy>Javier Lujan</cp:lastModifiedBy>
  <cp:revision>2</cp:revision>
  <dcterms:created xsi:type="dcterms:W3CDTF">2025-09-21T10:51:00Z</dcterms:created>
  <dcterms:modified xsi:type="dcterms:W3CDTF">2025-09-21T10:52:00Z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2b19d5c3-d7aa-4730-b22e-dda7df9e2e1d</vt:lpwstr>
  </property>
</Properties>
</file>